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6C7285A7" w:rsidR="008C25B3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FC444B" w:rsidRPr="00FC444B">
        <w:rPr>
          <w:rFonts w:ascii="Lato" w:hAnsi="Lato"/>
          <w:b/>
          <w:snapToGrid w:val="0"/>
          <w:color w:val="000000" w:themeColor="text1"/>
          <w:sz w:val="24"/>
          <w:szCs w:val="24"/>
        </w:rPr>
        <w:t>4/04/09/28794/2026</w:t>
      </w:r>
    </w:p>
    <w:p w14:paraId="41AFFDEF" w14:textId="5528FA43" w:rsidR="00F94D03" w:rsidRPr="00BE58D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845B2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shd w:val="clear" w:color="auto" w:fill="FFFFFF" w:themeFill="background1"/>
            <w:vAlign w:val="center"/>
          </w:tcPr>
          <w:p w14:paraId="65E942E0" w14:textId="69EF19C1" w:rsidR="00F94D03" w:rsidRPr="00BE58D4" w:rsidRDefault="00FC444B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09.04.</w:t>
            </w:r>
            <w:r w:rsidR="00C67D2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>2026</w:t>
            </w:r>
            <w:r w:rsidR="00D5151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4B547F47" w14:textId="77777777" w:rsidR="000C7A43" w:rsidRDefault="00E41E67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Szpital Głowno Grupa Zdrowie Spółka z ograniczoną odpowiedzialnością</w:t>
            </w:r>
          </w:p>
          <w:p w14:paraId="49B07AE6" w14:textId="77777777" w:rsidR="00E41E67" w:rsidRDefault="00E41E67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Wojska Polskiego 32/34, 95-015 Głowno</w:t>
            </w:r>
          </w:p>
          <w:p w14:paraId="0E97CE91" w14:textId="5D6677C8" w:rsidR="00E41E67" w:rsidRPr="00BE58D4" w:rsidRDefault="00E41E67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NIP: </w:t>
            </w:r>
            <w:r w:rsidRPr="00E41E67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7331359448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55246349" w14:textId="77777777" w:rsidR="0029765C" w:rsidRPr="0029765C" w:rsidRDefault="0029765C" w:rsidP="0029765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29765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„Standard dostępnej wizyty</w:t>
            </w:r>
          </w:p>
          <w:p w14:paraId="77C4DE06" w14:textId="7001BD89" w:rsidR="00F94D03" w:rsidRPr="00D5151C" w:rsidRDefault="0029765C" w:rsidP="0029765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highlight w:val="yellow"/>
                <w:lang w:val="pl-PL"/>
              </w:rPr>
            </w:pPr>
            <w:r w:rsidRPr="0029765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medycznej” dla 4 osób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5F3DB960" w:rsidR="00F94D03" w:rsidRPr="00BE58D4" w:rsidRDefault="006B34BC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46788D85" w:rsidR="00F94D03" w:rsidRPr="00BE58D4" w:rsidRDefault="009A16BE" w:rsidP="00FC444B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</w:t>
            </w: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dnia </w:t>
            </w:r>
            <w:r w:rsidR="006B34B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2026-04-</w:t>
            </w:r>
            <w:r w:rsidR="00FC444B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16</w:t>
            </w:r>
            <w:r w:rsidR="005275C0" w:rsidRPr="005275C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845B23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464F0026" w14:textId="77777777" w:rsidR="00845B23" w:rsidRPr="00845B23" w:rsidRDefault="00845B23" w:rsidP="00845B2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28E405F7" w14:textId="5DE936CC" w:rsidR="0029765C" w:rsidRPr="0029765C" w:rsidRDefault="00444651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="0029765C" w:rsidRPr="0029765C">
        <w:rPr>
          <w:rFonts w:ascii="Lato" w:hAnsi="Lato" w:cs="Arial"/>
          <w:color w:val="000000" w:themeColor="text1"/>
          <w:sz w:val="24"/>
          <w:szCs w:val="24"/>
        </w:rPr>
        <w:t>rzedmiotem zamówienia jest/są Szkolenie przeprowadzone w ramach programu</w:t>
      </w:r>
    </w:p>
    <w:p w14:paraId="4EC592C5" w14:textId="325F0A32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Dostępność Plus dla AOS.</w:t>
      </w:r>
    </w:p>
    <w:p w14:paraId="0C9C78B2" w14:textId="0316EDCB" w:rsidR="0029765C" w:rsidRPr="0029765C" w:rsidRDefault="00444651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br/>
      </w:r>
      <w:r w:rsidR="0029765C" w:rsidRPr="0029765C">
        <w:rPr>
          <w:rFonts w:ascii="Lato" w:hAnsi="Lato" w:cs="Arial"/>
          <w:color w:val="000000" w:themeColor="text1"/>
          <w:sz w:val="24"/>
          <w:szCs w:val="24"/>
        </w:rPr>
        <w:t>- Plan Szkolenia:</w:t>
      </w:r>
    </w:p>
    <w:p w14:paraId="69CEF212" w14:textId="21AD3F1E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Czas Blok Tematyczny</w:t>
      </w:r>
    </w:p>
    <w:p w14:paraId="6BC0660B" w14:textId="77777777" w:rsidR="00F2777E" w:rsidRDefault="00F2777E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</w:p>
    <w:p w14:paraId="4329793A" w14:textId="68E31C45" w:rsidR="0029765C" w:rsidRPr="00444651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444651">
        <w:rPr>
          <w:rFonts w:ascii="Lato" w:hAnsi="Lato" w:cs="Arial"/>
          <w:color w:val="000000" w:themeColor="text1"/>
          <w:sz w:val="24"/>
          <w:szCs w:val="24"/>
          <w:u w:val="single"/>
        </w:rPr>
        <w:t>Blok 1 - 1 h</w:t>
      </w:r>
    </w:p>
    <w:p w14:paraId="291C73FF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1. Osoby z niepełnosprawnościami i ze szczególnymi potrzebami - rodzaje</w:t>
      </w:r>
    </w:p>
    <w:p w14:paraId="439AD3E1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niepełnosprawności i wynikające z nich potrzeby podczas wizyty medycznej.</w:t>
      </w:r>
    </w:p>
    <w:p w14:paraId="25BF3B34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2. Rola personelu placówki – lekarzy, personelu medycznego, personelu obsługowego.</w:t>
      </w:r>
    </w:p>
    <w:p w14:paraId="5C844DCC" w14:textId="77777777" w:rsidR="00F2777E" w:rsidRDefault="00F2777E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</w:p>
    <w:p w14:paraId="344EF2E9" w14:textId="6301F0EB" w:rsidR="0029765C" w:rsidRPr="00444651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444651">
        <w:rPr>
          <w:rFonts w:ascii="Lato" w:hAnsi="Lato" w:cs="Arial"/>
          <w:color w:val="000000" w:themeColor="text1"/>
          <w:sz w:val="24"/>
          <w:szCs w:val="24"/>
          <w:u w:val="single"/>
        </w:rPr>
        <w:t>Blok 2 - 2 h</w:t>
      </w:r>
    </w:p>
    <w:p w14:paraId="53C9B740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3. Standard dostępnej wizyty specjalistycznej.</w:t>
      </w:r>
    </w:p>
    <w:p w14:paraId="7C87ED96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4. Jak przygotować wizytę dla pacjenta z niepełnosprawnościami i szczególnymi</w:t>
      </w:r>
    </w:p>
    <w:p w14:paraId="05B27D72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lastRenderedPageBreak/>
        <w:t>potrzebami ?</w:t>
      </w:r>
    </w:p>
    <w:p w14:paraId="2B832BE6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Przygotowanie do wizyty</w:t>
      </w:r>
    </w:p>
    <w:p w14:paraId="75CA44D4" w14:textId="77777777" w:rsid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Powitanie i rozpoczęcie wizyty</w:t>
      </w:r>
    </w:p>
    <w:p w14:paraId="460084B5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Komunikacja z pacjentem</w:t>
      </w:r>
    </w:p>
    <w:p w14:paraId="1CEFEF3E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Badanie</w:t>
      </w:r>
    </w:p>
    <w:p w14:paraId="3BB9EF0C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Omówienie wyników i zaleceń</w:t>
      </w:r>
    </w:p>
    <w:p w14:paraId="67146ACF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Dostosowanie do indywidualnych potrzeb</w:t>
      </w:r>
    </w:p>
    <w:p w14:paraId="15528408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Zakończenie wizyty</w:t>
      </w:r>
    </w:p>
    <w:p w14:paraId="199FF1EA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Po wizycie</w:t>
      </w:r>
    </w:p>
    <w:p w14:paraId="0CB48A8E" w14:textId="77777777" w:rsidR="00F2777E" w:rsidRDefault="00F2777E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</w:p>
    <w:p w14:paraId="28104AAB" w14:textId="7C881C59" w:rsidR="0029765C" w:rsidRPr="00444651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444651">
        <w:rPr>
          <w:rFonts w:ascii="Lato" w:hAnsi="Lato" w:cs="Arial"/>
          <w:color w:val="000000" w:themeColor="text1"/>
          <w:sz w:val="24"/>
          <w:szCs w:val="24"/>
          <w:u w:val="single"/>
        </w:rPr>
        <w:t>Blok 3 - 1 h</w:t>
      </w:r>
    </w:p>
    <w:p w14:paraId="140D3F7E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5. Szczególne potrzeby pacjentów w zależności od rodzaju wizyty specjalistycznej –</w:t>
      </w:r>
    </w:p>
    <w:p w14:paraId="5B496F2E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wybrane specjalizacje.</w:t>
      </w:r>
    </w:p>
    <w:p w14:paraId="2B3B3092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6. Wnioski związane z funkcjonowaniem placówki.</w:t>
      </w:r>
    </w:p>
    <w:p w14:paraId="18C32A5B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Szczegóły szkolenia:</w:t>
      </w:r>
    </w:p>
    <w:p w14:paraId="123CAC52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Szkolenie stacjonarne</w:t>
      </w:r>
    </w:p>
    <w:p w14:paraId="3CAB6F4D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Uczestnik po szkoleniu otrzymuje certyfikat/zaświadczenie ukończenia szkolenia</w:t>
      </w:r>
    </w:p>
    <w:p w14:paraId="17D9A894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Należy wykonać dokumentację zdjęciową w trakcie szkolenia</w:t>
      </w:r>
    </w:p>
    <w:p w14:paraId="1424F3CF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Przekazać ewentualne dodatkowe materiały szkoleniowe</w:t>
      </w:r>
    </w:p>
    <w:p w14:paraId="68AA0EF5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Przygotowanie listy obecności obligatoryjnie podpisaną przez prowadzącego szkolenie i</w:t>
      </w:r>
    </w:p>
    <w:p w14:paraId="5F0CC723" w14:textId="77777777" w:rsid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uczestników szkolenia</w:t>
      </w:r>
    </w:p>
    <w:p w14:paraId="085627AB" w14:textId="77777777" w:rsidR="00444651" w:rsidRPr="0029765C" w:rsidRDefault="00444651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04CF9F6F" w14:textId="08406668" w:rsidR="00020057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Czas szkolenia minimum 4 h dydaktycznych</w:t>
      </w:r>
    </w:p>
    <w:p w14:paraId="00A17919" w14:textId="77777777" w:rsid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2FA50F6A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FC444B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FC444B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017F3F15" w:rsidR="00F94D0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67A18698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FC444B">
        <w:rPr>
          <w:rFonts w:ascii="Lato" w:hAnsi="Lato"/>
          <w:color w:val="000000" w:themeColor="text1"/>
          <w:sz w:val="24"/>
          <w:szCs w:val="24"/>
        </w:rPr>
        <w:t>29</w:t>
      </w:r>
      <w:bookmarkStart w:id="1" w:name="_GoBack"/>
      <w:bookmarkEnd w:id="1"/>
      <w:r w:rsidR="00F2777E">
        <w:rPr>
          <w:rFonts w:ascii="Lato" w:hAnsi="Lato"/>
          <w:color w:val="000000" w:themeColor="text1"/>
          <w:sz w:val="24"/>
          <w:szCs w:val="24"/>
        </w:rPr>
        <w:t>.05.</w:t>
      </w:r>
      <w:r w:rsidRPr="00BE58D4">
        <w:rPr>
          <w:rFonts w:ascii="Lato" w:hAnsi="Lato"/>
          <w:color w:val="000000" w:themeColor="text1"/>
          <w:sz w:val="24"/>
          <w:szCs w:val="24"/>
        </w:rPr>
        <w:t>2026</w:t>
      </w:r>
      <w:r w:rsidR="00D5151C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FC444B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zaoferowana cena brutto przez oferenta wynikająca z danej oferty,</w:t>
      </w:r>
    </w:p>
    <w:p w14:paraId="71722512" w14:textId="199499C3" w:rsidR="00D5151C" w:rsidRDefault="002746AC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DEF6E4C" w14:textId="77777777" w:rsidR="00B61571" w:rsidRPr="00B61571" w:rsidRDefault="00B61571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475E2FC4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845B23">
        <w:rPr>
          <w:rFonts w:ascii="Lato" w:hAnsi="Lato"/>
          <w:color w:val="000000" w:themeColor="text1"/>
          <w:sz w:val="24"/>
          <w:szCs w:val="24"/>
        </w:rPr>
        <w:t>dostepnoscplusaos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845B23">
        <w:rPr>
          <w:rFonts w:ascii="Lato" w:hAnsi="Lato"/>
          <w:color w:val="000000" w:themeColor="text1"/>
          <w:sz w:val="24"/>
          <w:szCs w:val="24"/>
        </w:rPr>
        <w:br/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6B34BC">
        <w:rPr>
          <w:rFonts w:ascii="Lato" w:hAnsi="Lato"/>
          <w:color w:val="000000" w:themeColor="text1"/>
          <w:sz w:val="24"/>
          <w:szCs w:val="24"/>
        </w:rPr>
        <w:t>500 006 420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62531E47" w14:textId="77777777" w:rsidR="00B61571" w:rsidRPr="00BE58D4" w:rsidRDefault="00B61571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547D2D94" w14:textId="69BA2CED" w:rsidR="00B61571" w:rsidRPr="00F67BE0" w:rsidRDefault="00B61571" w:rsidP="00B61571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>
        <w:rPr>
          <w:rFonts w:ascii="Lato" w:hAnsi="Lato"/>
          <w:color w:val="000000" w:themeColor="text1"/>
          <w:sz w:val="24"/>
          <w:szCs w:val="24"/>
        </w:rPr>
        <w:t>–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Wzór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umowy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CA948" w14:textId="77777777" w:rsidR="0073620A" w:rsidRDefault="0073620A" w:rsidP="00EE3EBA">
      <w:r>
        <w:separator/>
      </w:r>
    </w:p>
  </w:endnote>
  <w:endnote w:type="continuationSeparator" w:id="0">
    <w:p w14:paraId="0EE80415" w14:textId="77777777" w:rsidR="0073620A" w:rsidRDefault="0073620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4CAD6E43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FC444B">
          <w:rPr>
            <w:rFonts w:ascii="Lato" w:hAnsi="Lato"/>
            <w:noProof/>
          </w:rPr>
          <w:t>3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EE731" w14:textId="77777777" w:rsidR="0073620A" w:rsidRDefault="0073620A" w:rsidP="00EE3EBA">
      <w:r>
        <w:separator/>
      </w:r>
    </w:p>
  </w:footnote>
  <w:footnote w:type="continuationSeparator" w:id="0">
    <w:p w14:paraId="10EAEFB4" w14:textId="77777777" w:rsidR="0073620A" w:rsidRDefault="0073620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00914"/>
    <w:rsid w:val="000147EE"/>
    <w:rsid w:val="00020057"/>
    <w:rsid w:val="00041696"/>
    <w:rsid w:val="00054D71"/>
    <w:rsid w:val="00082563"/>
    <w:rsid w:val="000A25B5"/>
    <w:rsid w:val="000C04BD"/>
    <w:rsid w:val="000C6A44"/>
    <w:rsid w:val="000C7A43"/>
    <w:rsid w:val="000E1C76"/>
    <w:rsid w:val="000F6B3A"/>
    <w:rsid w:val="001250AA"/>
    <w:rsid w:val="00146EF0"/>
    <w:rsid w:val="00166EEC"/>
    <w:rsid w:val="00177B2B"/>
    <w:rsid w:val="001D700C"/>
    <w:rsid w:val="001F5D31"/>
    <w:rsid w:val="0022702C"/>
    <w:rsid w:val="00244AB7"/>
    <w:rsid w:val="002746AC"/>
    <w:rsid w:val="00282D78"/>
    <w:rsid w:val="0029765C"/>
    <w:rsid w:val="002B5668"/>
    <w:rsid w:val="0035039C"/>
    <w:rsid w:val="003E475A"/>
    <w:rsid w:val="0041407C"/>
    <w:rsid w:val="00444651"/>
    <w:rsid w:val="00474F47"/>
    <w:rsid w:val="004833A6"/>
    <w:rsid w:val="004857DE"/>
    <w:rsid w:val="004A2DD1"/>
    <w:rsid w:val="004C213D"/>
    <w:rsid w:val="004C64DD"/>
    <w:rsid w:val="004D291F"/>
    <w:rsid w:val="005275C0"/>
    <w:rsid w:val="00553371"/>
    <w:rsid w:val="005966EF"/>
    <w:rsid w:val="005F1CB3"/>
    <w:rsid w:val="006277C9"/>
    <w:rsid w:val="00667752"/>
    <w:rsid w:val="00683738"/>
    <w:rsid w:val="006B34BC"/>
    <w:rsid w:val="006E75F1"/>
    <w:rsid w:val="006F6929"/>
    <w:rsid w:val="00710C87"/>
    <w:rsid w:val="0073620A"/>
    <w:rsid w:val="00737547"/>
    <w:rsid w:val="0075679D"/>
    <w:rsid w:val="007605DC"/>
    <w:rsid w:val="0078349B"/>
    <w:rsid w:val="007E4EC6"/>
    <w:rsid w:val="00806ADE"/>
    <w:rsid w:val="008219E3"/>
    <w:rsid w:val="00826C22"/>
    <w:rsid w:val="008331E1"/>
    <w:rsid w:val="00840083"/>
    <w:rsid w:val="00845B23"/>
    <w:rsid w:val="00873709"/>
    <w:rsid w:val="008C1CC9"/>
    <w:rsid w:val="008C25B3"/>
    <w:rsid w:val="008D5BAA"/>
    <w:rsid w:val="009046EF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56310"/>
    <w:rsid w:val="00AA5E03"/>
    <w:rsid w:val="00AF0221"/>
    <w:rsid w:val="00B61571"/>
    <w:rsid w:val="00B8242B"/>
    <w:rsid w:val="00B8397B"/>
    <w:rsid w:val="00B95CA8"/>
    <w:rsid w:val="00BA1860"/>
    <w:rsid w:val="00BE2385"/>
    <w:rsid w:val="00BE58D4"/>
    <w:rsid w:val="00C67D2C"/>
    <w:rsid w:val="00CD5D84"/>
    <w:rsid w:val="00CE208D"/>
    <w:rsid w:val="00D17B1A"/>
    <w:rsid w:val="00D5151C"/>
    <w:rsid w:val="00D82CED"/>
    <w:rsid w:val="00DA0CAF"/>
    <w:rsid w:val="00DA1A0E"/>
    <w:rsid w:val="00DA6C01"/>
    <w:rsid w:val="00DB17DC"/>
    <w:rsid w:val="00E24B63"/>
    <w:rsid w:val="00E41E67"/>
    <w:rsid w:val="00E67282"/>
    <w:rsid w:val="00E76C0A"/>
    <w:rsid w:val="00E8774F"/>
    <w:rsid w:val="00EB09CA"/>
    <w:rsid w:val="00EC266A"/>
    <w:rsid w:val="00EC6D7F"/>
    <w:rsid w:val="00EE3EBA"/>
    <w:rsid w:val="00F226E7"/>
    <w:rsid w:val="00F2777E"/>
    <w:rsid w:val="00F30E39"/>
    <w:rsid w:val="00F67BE0"/>
    <w:rsid w:val="00F71D97"/>
    <w:rsid w:val="00F94D03"/>
    <w:rsid w:val="00FA4A96"/>
    <w:rsid w:val="00FC444B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736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3</cp:revision>
  <dcterms:created xsi:type="dcterms:W3CDTF">2026-03-26T14:47:00Z</dcterms:created>
  <dcterms:modified xsi:type="dcterms:W3CDTF">2026-04-09T07:41:00Z</dcterms:modified>
</cp:coreProperties>
</file>